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177" w:rsidRPr="00FF3177" w:rsidRDefault="00164F58" w:rsidP="00FF3177">
      <w:pPr>
        <w:pStyle w:val="2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7901598"/>
      <w:r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  <w:r w:rsidR="00FF3177" w:rsidRPr="00FF31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F3177" w:rsidRPr="00FF317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адаптированной</w:t>
      </w:r>
      <w:r w:rsidR="00FF3177" w:rsidRPr="00FF31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образовательной программы дошкольного </w:t>
      </w:r>
      <w:bookmarkEnd w:id="0"/>
      <w:r w:rsidR="00FF3177" w:rsidRPr="00FF3177">
        <w:rPr>
          <w:rFonts w:ascii="Times New Roman" w:hAnsi="Times New Roman" w:cs="Times New Roman"/>
          <w:b/>
          <w:color w:val="auto"/>
          <w:sz w:val="28"/>
          <w:szCs w:val="28"/>
        </w:rPr>
        <w:t>образования МОУ «СОШ «Свердловский ЦО»</w:t>
      </w:r>
    </w:p>
    <w:p w:rsidR="00FF3177" w:rsidRPr="00FF3177" w:rsidRDefault="00FF3177" w:rsidP="00FF3177">
      <w:pPr>
        <w:pStyle w:val="pboth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FF3177">
        <w:rPr>
          <w:sz w:val="28"/>
          <w:szCs w:val="28"/>
        </w:rPr>
        <w:t xml:space="preserve">Данная АОП ориентирована на детей дошкольного возраста 5,7 (8) лет.                                                      </w:t>
      </w:r>
      <w:r w:rsidRPr="00FF3177">
        <w:rPr>
          <w:sz w:val="28"/>
          <w:szCs w:val="28"/>
        </w:rPr>
        <w:br/>
        <w:t xml:space="preserve">      Содержание АОП ДО для воспитанников с ЗПР в соответствии с требованиями ФГОС ДО включает три основных раздела – целевой, содержательный и организационный.                                </w:t>
      </w:r>
      <w:r w:rsidRPr="00FF3177">
        <w:rPr>
          <w:sz w:val="28"/>
          <w:szCs w:val="28"/>
        </w:rPr>
        <w:br/>
        <w:t xml:space="preserve">    АОП ДО для воспитанников с ЗПР обеспечивает коррекцию нарушений развития и социальную адаптацию воспитанников с </w:t>
      </w:r>
      <w:proofErr w:type="gramStart"/>
      <w:r w:rsidRPr="00FF3177">
        <w:rPr>
          <w:sz w:val="28"/>
          <w:szCs w:val="28"/>
        </w:rPr>
        <w:t>ЗПР  реализуется</w:t>
      </w:r>
      <w:proofErr w:type="gramEnd"/>
      <w:r w:rsidRPr="00FF3177">
        <w:rPr>
          <w:sz w:val="28"/>
          <w:szCs w:val="28"/>
        </w:rPr>
        <w:t xml:space="preserve"> во всех образовательных областях, а также через специальные коррекционно-развивающие групповые и индивидуальные занятия.           </w:t>
      </w:r>
      <w:r w:rsidRPr="00FF3177">
        <w:rPr>
          <w:sz w:val="28"/>
          <w:szCs w:val="28"/>
        </w:rPr>
        <w:br/>
        <w:t xml:space="preserve">    Программа реализуется в группах компенсирующей направленности.                                                  Программа направлена на создание условий развития дошкольников, открывающих возможности для позитивной социализации ребёнка с ограниченными возможностями здоровья, его всестороннего личностного развития, развития инициативы и творческих способностей на основе сотрудничества со взрослыми и сверстниками.</w:t>
      </w:r>
      <w:r w:rsidRPr="00FF3177">
        <w:rPr>
          <w:sz w:val="28"/>
          <w:szCs w:val="28"/>
        </w:rPr>
        <w:br/>
        <w:t xml:space="preserve">     </w:t>
      </w:r>
      <w:r w:rsidRPr="00FF3177">
        <w:rPr>
          <w:rFonts w:eastAsiaTheme="majorEastAsia"/>
          <w:bCs/>
          <w:sz w:val="28"/>
          <w:szCs w:val="28"/>
        </w:rPr>
        <w:t xml:space="preserve">Программа разработана творческой группой педагогов и специалистов ДО при активном участии актива родительской общественности дошкольного учреждения. Настоящая Программа разработана и утверждена МОУ «СОШ «Свердловский ЦО» в соответствии с </w:t>
      </w:r>
      <w:r w:rsidRPr="00FF3177">
        <w:rPr>
          <w:color w:val="000000"/>
          <w:sz w:val="28"/>
          <w:szCs w:val="28"/>
          <w:shd w:val="clear" w:color="auto" w:fill="FFFFFF"/>
        </w:rPr>
        <w:t>требованиями  Федерального государственного образовательного стандарта </w:t>
      </w:r>
      <w:hyperlink r:id="rId5" w:tooltip="Дошкольное образование" w:history="1">
        <w:r w:rsidRPr="00FF3177">
          <w:rPr>
            <w:sz w:val="28"/>
            <w:szCs w:val="28"/>
            <w:shd w:val="clear" w:color="auto" w:fill="FFFFFF"/>
          </w:rPr>
          <w:t>дошкольного образования</w:t>
        </w:r>
      </w:hyperlink>
      <w:r w:rsidRPr="00FF3177">
        <w:rPr>
          <w:sz w:val="28"/>
          <w:szCs w:val="28"/>
        </w:rPr>
        <w:t xml:space="preserve"> и</w:t>
      </w:r>
      <w:r w:rsidRPr="00FF3177">
        <w:rPr>
          <w:sz w:val="28"/>
          <w:szCs w:val="28"/>
          <w:shd w:val="clear" w:color="auto" w:fill="FFFFFF"/>
        </w:rPr>
        <w:t> </w:t>
      </w:r>
      <w:r w:rsidRPr="00FF3177">
        <w:rPr>
          <w:rFonts w:eastAsiaTheme="majorEastAsia"/>
          <w:bCs/>
          <w:sz w:val="28"/>
          <w:szCs w:val="28"/>
        </w:rPr>
        <w:t xml:space="preserve">федеральной адаптированной  образовательной программой дошкольного образования ФАОП </w:t>
      </w:r>
      <w:hyperlink r:id="rId6" w:history="1">
        <w:r w:rsidRPr="00FF3177">
          <w:rPr>
            <w:rFonts w:eastAsiaTheme="majorEastAsia"/>
            <w:bCs/>
            <w:sz w:val="28"/>
            <w:szCs w:val="28"/>
          </w:rPr>
          <w:t>ДО https://sudact.ru/law/prikaz-minprosveshcheniia-rossii-ot-24112022-n-1022/</w:t>
        </w:r>
      </w:hyperlink>
      <w:r w:rsidRPr="00FF3177">
        <w:rPr>
          <w:rFonts w:eastAsiaTheme="majorEastAsia"/>
          <w:bCs/>
          <w:sz w:val="28"/>
          <w:szCs w:val="28"/>
        </w:rPr>
        <w:t xml:space="preserve">.         </w:t>
      </w:r>
      <w:r w:rsidRPr="00FF3177">
        <w:rPr>
          <w:b/>
          <w:sz w:val="28"/>
          <w:szCs w:val="28"/>
        </w:rPr>
        <w:t xml:space="preserve"> </w:t>
      </w:r>
      <w:r w:rsidRPr="00FF3177">
        <w:rPr>
          <w:b/>
          <w:sz w:val="28"/>
          <w:szCs w:val="28"/>
        </w:rPr>
        <w:br/>
        <w:t xml:space="preserve">      </w:t>
      </w:r>
      <w:r w:rsidRPr="00FF3177">
        <w:rPr>
          <w:rFonts w:eastAsiaTheme="majorEastAsia"/>
          <w:bCs/>
          <w:sz w:val="28"/>
          <w:szCs w:val="28"/>
        </w:rPr>
        <w:t>При разработке Программы учитывались: вид ДО, виды групп, режим функционирования, контингент воспитанников, основные направления деятельности ДО по Уставу, а также лучшие педагогические традиции и достижения дошкольного учреждения.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Целью</w:t>
      </w:r>
      <w:r w:rsidRPr="00FF3177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</w:t>
      </w:r>
      <w:r w:rsidRPr="00FF3177">
        <w:rPr>
          <w:rFonts w:ascii="Times New Roman" w:hAnsi="Times New Roman" w:cs="Times New Roman"/>
          <w:b/>
          <w:i/>
          <w:sz w:val="28"/>
          <w:szCs w:val="28"/>
        </w:rPr>
        <w:t>Программы является</w:t>
      </w:r>
      <w:r w:rsidRPr="00FF3177">
        <w:rPr>
          <w:rFonts w:ascii="Times New Roman" w:hAnsi="Times New Roman" w:cs="Times New Roman"/>
          <w:b/>
          <w:sz w:val="28"/>
          <w:szCs w:val="28"/>
        </w:rPr>
        <w:t>:</w:t>
      </w:r>
      <w:r w:rsidRPr="00FF3177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ЗПР ,</w:t>
      </w:r>
      <w:proofErr w:type="gramEnd"/>
      <w:r w:rsidRPr="00FF3177"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 его развития и состояния здоровья.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FF3177" w:rsidRPr="00FF3177" w:rsidRDefault="00FF3177" w:rsidP="00FF3177">
      <w:pPr>
        <w:ind w:firstLine="708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F3177" w:rsidRPr="00FF3177" w:rsidRDefault="00FF3177" w:rsidP="00FF3177">
      <w:pPr>
        <w:ind w:firstLine="0"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Задачи</w:t>
      </w:r>
      <w:r w:rsidRPr="00FF3177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образовательной программы: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sz w:val="28"/>
          <w:szCs w:val="28"/>
        </w:rPr>
        <w:t>-</w:t>
      </w:r>
      <w:r w:rsidRPr="00FF31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3177">
        <w:rPr>
          <w:rFonts w:ascii="Times New Roman" w:hAnsi="Times New Roman" w:cs="Times New Roman"/>
          <w:sz w:val="28"/>
          <w:szCs w:val="28"/>
        </w:rPr>
        <w:t xml:space="preserve">реализация содержания АОП ДО для обучающихся с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ЗПР  ;</w:t>
      </w:r>
      <w:proofErr w:type="gramEnd"/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sz w:val="28"/>
          <w:szCs w:val="28"/>
        </w:rPr>
        <w:t>-</w:t>
      </w:r>
      <w:r w:rsidRPr="00FF31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3177">
        <w:rPr>
          <w:rFonts w:ascii="Times New Roman" w:hAnsi="Times New Roman" w:cs="Times New Roman"/>
          <w:sz w:val="28"/>
          <w:szCs w:val="28"/>
        </w:rPr>
        <w:t xml:space="preserve">коррекция недостатков психофизического развития обучающихся с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ЗПР  ;</w:t>
      </w:r>
      <w:proofErr w:type="gramEnd"/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F31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3177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ЗПР  ,</w:t>
      </w:r>
      <w:proofErr w:type="gramEnd"/>
      <w:r w:rsidRPr="00FF3177">
        <w:rPr>
          <w:rFonts w:ascii="Times New Roman" w:hAnsi="Times New Roman" w:cs="Times New Roman"/>
          <w:sz w:val="28"/>
          <w:szCs w:val="28"/>
        </w:rPr>
        <w:t xml:space="preserve"> в т.ч. их эмоционального благополучия;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b/>
          <w:sz w:val="28"/>
          <w:szCs w:val="28"/>
        </w:rPr>
        <w:t>- </w:t>
      </w:r>
      <w:r w:rsidRPr="00FF3177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ЗПР   в период дошкольного образования независимо от места проживания, пола, нации, языка, социального статуса;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sz w:val="28"/>
          <w:szCs w:val="28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ЗПР   как субъекта отношений с педагогическим работником, родителями (законными представителями), другими детьми;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b/>
          <w:sz w:val="28"/>
          <w:szCs w:val="28"/>
        </w:rPr>
        <w:t>- </w:t>
      </w:r>
      <w:r w:rsidRPr="00FF3177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в обществе</w:t>
      </w:r>
      <w:proofErr w:type="gramEnd"/>
      <w:r w:rsidRPr="00FF3177">
        <w:rPr>
          <w:rFonts w:ascii="Times New Roman" w:hAnsi="Times New Roman" w:cs="Times New Roman"/>
          <w:sz w:val="28"/>
          <w:szCs w:val="28"/>
        </w:rPr>
        <w:t xml:space="preserve"> правил и норм поведения в интересах человека, семьи, общества;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b/>
          <w:sz w:val="28"/>
          <w:szCs w:val="28"/>
        </w:rPr>
        <w:t>- </w:t>
      </w:r>
      <w:r w:rsidRPr="00FF3177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ЗПР ,</w:t>
      </w:r>
      <w:proofErr w:type="gramEnd"/>
      <w:r w:rsidRPr="00FF3177">
        <w:rPr>
          <w:rFonts w:ascii="Times New Roman" w:hAnsi="Times New Roman" w:cs="Times New Roman"/>
          <w:sz w:val="28"/>
          <w:szCs w:val="28"/>
        </w:rPr>
        <w:t xml:space="preserve">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b/>
          <w:sz w:val="28"/>
          <w:szCs w:val="28"/>
        </w:rPr>
        <w:t>- </w:t>
      </w:r>
      <w:r w:rsidRPr="00FF3177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ЗПР  ;</w:t>
      </w:r>
      <w:proofErr w:type="gramEnd"/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b/>
          <w:sz w:val="28"/>
          <w:szCs w:val="28"/>
        </w:rPr>
        <w:t>- </w:t>
      </w:r>
      <w:r w:rsidRPr="00FF3177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здоровья, обучающихся с </w:t>
      </w:r>
      <w:proofErr w:type="gramStart"/>
      <w:r w:rsidRPr="00FF3177">
        <w:rPr>
          <w:rFonts w:ascii="Times New Roman" w:hAnsi="Times New Roman" w:cs="Times New Roman"/>
          <w:sz w:val="28"/>
          <w:szCs w:val="28"/>
        </w:rPr>
        <w:t>ЗПР  ;</w:t>
      </w:r>
      <w:proofErr w:type="gramEnd"/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177">
        <w:rPr>
          <w:rFonts w:ascii="Times New Roman" w:hAnsi="Times New Roman" w:cs="Times New Roman"/>
          <w:b/>
          <w:sz w:val="28"/>
          <w:szCs w:val="28"/>
        </w:rPr>
        <w:t>- </w:t>
      </w:r>
      <w:r w:rsidRPr="00FF3177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FF3177" w:rsidRPr="00FF3177" w:rsidRDefault="00FF3177" w:rsidP="00FF31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3177" w:rsidRPr="00FF3177" w:rsidRDefault="00FF3177" w:rsidP="00FF3177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FF3177" w:rsidRPr="00FF3177" w:rsidRDefault="00FF3177" w:rsidP="00FF3177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социально-коммуникативное развитие</w:t>
      </w:r>
    </w:p>
    <w:p w:rsidR="00FF3177" w:rsidRPr="00FF3177" w:rsidRDefault="00FF3177" w:rsidP="00FF3177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познавательное развитие</w:t>
      </w:r>
    </w:p>
    <w:p w:rsidR="00FF3177" w:rsidRPr="00FF3177" w:rsidRDefault="00FF3177" w:rsidP="00FF3177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речевое развитие</w:t>
      </w:r>
    </w:p>
    <w:p w:rsidR="00FF3177" w:rsidRPr="00FF3177" w:rsidRDefault="00FF3177" w:rsidP="00FF3177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художественно-эстетическое развитие</w:t>
      </w:r>
    </w:p>
    <w:p w:rsidR="00FF3177" w:rsidRPr="00FF3177" w:rsidRDefault="00FF3177" w:rsidP="00FF3177">
      <w:pPr>
        <w:widowControl/>
        <w:autoSpaceDE/>
        <w:autoSpaceDN/>
        <w:adjustRightInd/>
        <w:ind w:left="720" w:right="114" w:firstLine="0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физическое развитие</w:t>
      </w:r>
    </w:p>
    <w:p w:rsidR="00FF3177" w:rsidRPr="00FF3177" w:rsidRDefault="00FF3177" w:rsidP="00FF3177">
      <w:pPr>
        <w:ind w:left="720" w:right="114"/>
        <w:contextualSpacing/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>Реализация Программы осуществляется ежедневно:</w:t>
      </w:r>
    </w:p>
    <w:p w:rsidR="00FF3177" w:rsidRPr="00FF3177" w:rsidRDefault="00FF3177" w:rsidP="00FF3177">
      <w:pPr>
        <w:numPr>
          <w:ilvl w:val="0"/>
          <w:numId w:val="2"/>
        </w:numPr>
        <w:ind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в процессе организованной образовательной деятельности с детьми,</w:t>
      </w:r>
    </w:p>
    <w:p w:rsidR="00FF3177" w:rsidRPr="00FF3177" w:rsidRDefault="00FF3177" w:rsidP="00FF3177">
      <w:pPr>
        <w:numPr>
          <w:ilvl w:val="0"/>
          <w:numId w:val="2"/>
        </w:numPr>
        <w:ind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в ходе режимных моментов,</w:t>
      </w:r>
    </w:p>
    <w:p w:rsidR="00FF3177" w:rsidRPr="00FF3177" w:rsidRDefault="00FF3177" w:rsidP="00FF3177">
      <w:pPr>
        <w:numPr>
          <w:ilvl w:val="0"/>
          <w:numId w:val="2"/>
        </w:numPr>
        <w:ind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в процессе самостоятельной деятельности детей в различных видах детской</w:t>
      </w:r>
    </w:p>
    <w:p w:rsidR="00FF3177" w:rsidRPr="00FF3177" w:rsidRDefault="00FF3177" w:rsidP="00FF3177">
      <w:pPr>
        <w:ind w:left="720"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деятельности,</w:t>
      </w:r>
    </w:p>
    <w:p w:rsidR="00FF3177" w:rsidRPr="00FF3177" w:rsidRDefault="00FF3177" w:rsidP="00FF3177">
      <w:pPr>
        <w:numPr>
          <w:ilvl w:val="0"/>
          <w:numId w:val="3"/>
        </w:numPr>
        <w:ind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в процессе взаимодействия с семьями детей по реализации программы.</w:t>
      </w:r>
    </w:p>
    <w:p w:rsidR="00FF3177" w:rsidRPr="00FF3177" w:rsidRDefault="00FF3177" w:rsidP="00FF3177">
      <w:pPr>
        <w:ind w:left="720" w:right="114" w:firstLine="0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i/>
          <w:iCs/>
          <w:sz w:val="28"/>
          <w:szCs w:val="28"/>
        </w:rPr>
        <w:t xml:space="preserve">          Для создания условий, обеспечивающих целостное развитие личности детей, в ДО осуществляется взаимодействие с семьями воспитанников</w:t>
      </w: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 xml:space="preserve">: </w:t>
      </w:r>
    </w:p>
    <w:p w:rsidR="00FF3177" w:rsidRPr="00FF3177" w:rsidRDefault="00FF3177" w:rsidP="00FF317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</w:pPr>
      <w:r w:rsidRPr="00FF3177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lastRenderedPageBreak/>
        <w:t>Реализация Программы осуществляется ежедневно:</w:t>
      </w:r>
    </w:p>
    <w:p w:rsidR="00FF3177" w:rsidRPr="00FF3177" w:rsidRDefault="00FF3177" w:rsidP="00FF3177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организованной образовательной деятельности с детьми,</w:t>
      </w:r>
    </w:p>
    <w:p w:rsidR="00FF3177" w:rsidRPr="00FF3177" w:rsidRDefault="00FF3177" w:rsidP="00FF3177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>в ходе режимных моментов,</w:t>
      </w:r>
    </w:p>
    <w:p w:rsidR="00FF3177" w:rsidRPr="00FF3177" w:rsidRDefault="00FF3177" w:rsidP="00FF3177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самостоятельной деятельности детей в различных видах детской</w:t>
      </w:r>
    </w:p>
    <w:p w:rsidR="00FF3177" w:rsidRPr="00FF3177" w:rsidRDefault="00FF3177" w:rsidP="00FF3177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деятельности,</w:t>
      </w:r>
    </w:p>
    <w:p w:rsidR="00FF3177" w:rsidRPr="00FF3177" w:rsidRDefault="00FF3177" w:rsidP="00FF317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взаимодействия с семьями детей по реализации программы.</w:t>
      </w:r>
    </w:p>
    <w:p w:rsidR="00FF3177" w:rsidRPr="00FF3177" w:rsidRDefault="00FF3177" w:rsidP="00FF317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3177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Для создания условий, обеспечивающих целостное развитие личности детей, в ДО осуществляется взаимодействие с семьями воспитанников</w:t>
      </w:r>
      <w:r w:rsidRPr="00FF31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FF3177" w:rsidRPr="00FF3177" w:rsidRDefault="00FF3177" w:rsidP="00FF317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right="114"/>
        <w:contextualSpacing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знакомство с семьей: встречи-знакомства, анкетирование, индивидуальные беседы </w:t>
      </w:r>
    </w:p>
    <w:p w:rsidR="00FF3177" w:rsidRPr="00FF3177" w:rsidRDefault="00FF3177" w:rsidP="00FF317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3177">
        <w:rPr>
          <w:rFonts w:ascii="Times New Roman" w:hAnsi="Times New Roman" w:cs="Times New Roman"/>
          <w:bCs/>
          <w:sz w:val="28"/>
          <w:szCs w:val="28"/>
          <w:lang w:eastAsia="en-US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учреждения, оформление групповых портфолио, информационных листов, приглашение родителей на детские концерты и праздники, создание памяток и др.;</w:t>
      </w:r>
    </w:p>
    <w:p w:rsidR="00FF3177" w:rsidRPr="00FF3177" w:rsidRDefault="00FF3177" w:rsidP="00FF317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right="114"/>
        <w:contextualSpacing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 родителей: проведение родительских собраний, проведение мастер-</w:t>
      </w:r>
    </w:p>
    <w:p w:rsidR="00FF3177" w:rsidRPr="00FF3177" w:rsidRDefault="00FF3177" w:rsidP="00FF317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3177">
        <w:rPr>
          <w:rFonts w:ascii="Times New Roman" w:hAnsi="Times New Roman" w:cs="Times New Roman"/>
          <w:bCs/>
          <w:sz w:val="28"/>
          <w:szCs w:val="28"/>
          <w:lang w:eastAsia="en-US"/>
        </w:rPr>
        <w:t>классов, консультаций, семинаров, организация семейных встреч;</w:t>
      </w:r>
    </w:p>
    <w:p w:rsidR="00FF3177" w:rsidRPr="00FF3177" w:rsidRDefault="00FF3177" w:rsidP="00FF3177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right="114"/>
        <w:contextualSpacing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совместная деятельность: привлечение родителей к участию в конкурсах, </w:t>
      </w:r>
    </w:p>
    <w:p w:rsidR="00FF3177" w:rsidRPr="00FF3177" w:rsidRDefault="00FF3177" w:rsidP="00FF317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3177">
        <w:rPr>
          <w:rFonts w:ascii="Times New Roman" w:hAnsi="Times New Roman" w:cs="Times New Roman"/>
          <w:bCs/>
          <w:sz w:val="28"/>
          <w:szCs w:val="28"/>
          <w:lang w:eastAsia="en-US"/>
        </w:rPr>
        <w:t>выставках, к организации семейных праздников, к участию в детской исследовательской и проектной деятельности.</w:t>
      </w:r>
    </w:p>
    <w:p w:rsidR="00FF3177" w:rsidRPr="00FF3177" w:rsidRDefault="00FF3177" w:rsidP="00FF3177">
      <w:pPr>
        <w:ind w:left="720"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F3177">
        <w:rPr>
          <w:rFonts w:ascii="Times New Roman" w:eastAsiaTheme="majorEastAsia" w:hAnsi="Times New Roman" w:cs="Times New Roman"/>
          <w:bCs/>
          <w:sz w:val="28"/>
          <w:szCs w:val="28"/>
        </w:rPr>
        <w:t>проектной деятельности.</w:t>
      </w:r>
    </w:p>
    <w:p w:rsidR="00FF3177" w:rsidRPr="00FF3177" w:rsidRDefault="00FF3177" w:rsidP="00FF3177">
      <w:pPr>
        <w:ind w:left="720"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F3177" w:rsidRPr="00FF3177" w:rsidRDefault="00FF3177" w:rsidP="00FF3177">
      <w:pPr>
        <w:ind w:left="720" w:right="114"/>
        <w:contextualSpacing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FC25BC" w:rsidRDefault="00FC25BC"/>
    <w:sectPr w:rsidR="00FC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A19EB"/>
    <w:multiLevelType w:val="hybridMultilevel"/>
    <w:tmpl w:val="57E43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56D8"/>
    <w:multiLevelType w:val="hybridMultilevel"/>
    <w:tmpl w:val="E3F83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4555"/>
    <w:multiLevelType w:val="hybridMultilevel"/>
    <w:tmpl w:val="26C23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5154">
    <w:abstractNumId w:val="1"/>
  </w:num>
  <w:num w:numId="2" w16cid:durableId="592666951">
    <w:abstractNumId w:val="2"/>
  </w:num>
  <w:num w:numId="3" w16cid:durableId="186732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77"/>
    <w:rsid w:val="00164F58"/>
    <w:rsid w:val="00DF0468"/>
    <w:rsid w:val="00FC25BC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A898"/>
  <w15:chartTrackingRefBased/>
  <w15:docId w15:val="{654CA0AC-A455-40E2-AA3E-86B50B50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F3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1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customStyle="1" w:styleId="pboth">
    <w:name w:val="pboth"/>
    <w:basedOn w:val="a"/>
    <w:rsid w:val="00FF31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85;&#1077;&#1087;&#1086;&#1089;&#1077;&#1076;&#1099;%20&#1088;&#1072;&#1089;&#1087;&#1080;&#1089;&#1072;&#1085;&#1080;&#1077;%20&#1080;%20&#1090;&#1076;\&#1044;&#1054;%20https:\sudact.ru\law\prikaz-minprosveshcheniia-rossii-ot-24112022-n-1022\" TargetMode="External"/><Relationship Id="rId5" Type="http://schemas.openxmlformats.org/officeDocument/2006/relationships/hyperlink" Target="http://www.pandia.ru/text/category/doshko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Дингис</dc:creator>
  <cp:keywords/>
  <dc:description/>
  <cp:lastModifiedBy>Вероника Дингис</cp:lastModifiedBy>
  <cp:revision>2</cp:revision>
  <dcterms:created xsi:type="dcterms:W3CDTF">2024-02-12T18:51:00Z</dcterms:created>
  <dcterms:modified xsi:type="dcterms:W3CDTF">2025-03-16T20:36:00Z</dcterms:modified>
</cp:coreProperties>
</file>